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1C" w:rsidRDefault="00D4041C" w:rsidP="00D4041C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Характеристика пациентов со злокачественной опухолью почек</w:t>
      </w:r>
    </w:p>
    <w:p w:rsidR="00D4041C" w:rsidRDefault="00D4041C" w:rsidP="00D4041C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</w:t>
      </w:r>
      <w:r w:rsidRPr="00D4041C">
        <w:rPr>
          <w:rFonts w:ascii="Times New Roman" w:hAnsi="Times New Roman"/>
          <w:sz w:val="28"/>
        </w:rPr>
        <w:t xml:space="preserve">Таблица </w:t>
      </w:r>
      <w:r w:rsidR="003E6706">
        <w:rPr>
          <w:rFonts w:ascii="Times New Roman" w:hAnsi="Times New Roman"/>
          <w:sz w:val="28"/>
        </w:rPr>
        <w:t>2</w:t>
      </w:r>
    </w:p>
    <w:tbl>
      <w:tblPr>
        <w:tblStyle w:val="a3"/>
        <w:tblW w:w="0" w:type="auto"/>
        <w:jc w:val="center"/>
        <w:tblLook w:val="04A0"/>
      </w:tblPr>
      <w:tblGrid>
        <w:gridCol w:w="817"/>
        <w:gridCol w:w="2353"/>
        <w:gridCol w:w="2353"/>
        <w:gridCol w:w="1701"/>
      </w:tblGrid>
      <w:tr w:rsidR="00FC411F" w:rsidRPr="00F01E4C" w:rsidTr="00646B9F">
        <w:trPr>
          <w:jc w:val="center"/>
        </w:trPr>
        <w:tc>
          <w:tcPr>
            <w:tcW w:w="817" w:type="dxa"/>
            <w:vAlign w:val="center"/>
          </w:tcPr>
          <w:p w:rsidR="00FC411F" w:rsidRPr="00F01E4C" w:rsidRDefault="00FC411F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n</w:t>
            </w:r>
          </w:p>
        </w:tc>
        <w:tc>
          <w:tcPr>
            <w:tcW w:w="4706" w:type="dxa"/>
            <w:gridSpan w:val="2"/>
            <w:vAlign w:val="center"/>
          </w:tcPr>
          <w:p w:rsidR="00FC411F" w:rsidRPr="00FC411F" w:rsidRDefault="00FC411F" w:rsidP="00F01E4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Стадия </w:t>
            </w:r>
          </w:p>
        </w:tc>
        <w:tc>
          <w:tcPr>
            <w:tcW w:w="1701" w:type="dxa"/>
            <w:vAlign w:val="center"/>
          </w:tcPr>
          <w:p w:rsidR="00FC411F" w:rsidRPr="00FC411F" w:rsidRDefault="00FC411F" w:rsidP="00F01E4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lang w:val="en-US"/>
              </w:rPr>
              <w:t>n</w:t>
            </w:r>
            <w:r>
              <w:rPr>
                <w:rFonts w:ascii="Times New Roman" w:hAnsi="Times New Roman"/>
                <w:sz w:val="28"/>
              </w:rPr>
              <w:t>/%</w:t>
            </w:r>
          </w:p>
        </w:tc>
      </w:tr>
      <w:tr w:rsidR="00F01E4C" w:rsidRPr="00F01E4C" w:rsidTr="00646B9F">
        <w:trPr>
          <w:jc w:val="center"/>
        </w:trPr>
        <w:tc>
          <w:tcPr>
            <w:tcW w:w="817" w:type="dxa"/>
            <w:vMerge w:val="restart"/>
            <w:vAlign w:val="center"/>
          </w:tcPr>
          <w:p w:rsidR="00F01E4C" w:rsidRPr="00F01E4C" w:rsidRDefault="00F01E4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</w:p>
        </w:tc>
        <w:tc>
          <w:tcPr>
            <w:tcW w:w="2353" w:type="dxa"/>
            <w:vMerge w:val="restart"/>
            <w:vAlign w:val="center"/>
          </w:tcPr>
          <w:p w:rsidR="00F01E4C" w:rsidRPr="00F01E4C" w:rsidRDefault="00F01E4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01E4C">
              <w:rPr>
                <w:rFonts w:ascii="Times New Roman" w:hAnsi="Times New Roman"/>
                <w:sz w:val="28"/>
                <w:lang w:val="en-US"/>
              </w:rPr>
              <w:t>T</w:t>
            </w:r>
          </w:p>
        </w:tc>
        <w:tc>
          <w:tcPr>
            <w:tcW w:w="2353" w:type="dxa"/>
            <w:vAlign w:val="center"/>
          </w:tcPr>
          <w:p w:rsidR="00F01E4C" w:rsidRPr="00F01E4C" w:rsidRDefault="00F01E4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01E4C">
              <w:rPr>
                <w:rFonts w:ascii="Times New Roman" w:hAnsi="Times New Roman"/>
                <w:sz w:val="28"/>
                <w:lang w:val="en-US"/>
              </w:rPr>
              <w:t>I</w:t>
            </w:r>
          </w:p>
        </w:tc>
        <w:tc>
          <w:tcPr>
            <w:tcW w:w="1701" w:type="dxa"/>
            <w:vAlign w:val="center"/>
          </w:tcPr>
          <w:p w:rsidR="00F01E4C" w:rsidRPr="00F01E4C" w:rsidRDefault="00F01E4C" w:rsidP="00D47418">
            <w:pPr>
              <w:jc w:val="center"/>
              <w:rPr>
                <w:rFonts w:ascii="Times New Roman" w:hAnsi="Times New Roman"/>
                <w:sz w:val="28"/>
              </w:rPr>
            </w:pPr>
            <w:r w:rsidRPr="00F01E4C">
              <w:rPr>
                <w:rFonts w:ascii="Times New Roman" w:hAnsi="Times New Roman"/>
                <w:sz w:val="28"/>
                <w:lang w:val="en-US"/>
              </w:rPr>
              <w:t>69 (</w:t>
            </w:r>
            <w:r w:rsidR="00D47418">
              <w:rPr>
                <w:rFonts w:ascii="Times New Roman" w:hAnsi="Times New Roman"/>
                <w:sz w:val="28"/>
              </w:rPr>
              <w:t>52</w:t>
            </w:r>
            <w:proofErr w:type="gramStart"/>
            <w:r w:rsidR="00D47418">
              <w:rPr>
                <w:rFonts w:ascii="Times New Roman" w:hAnsi="Times New Roman"/>
                <w:sz w:val="28"/>
              </w:rPr>
              <w:t>,3</w:t>
            </w:r>
            <w:proofErr w:type="gramEnd"/>
            <w:r w:rsidRPr="00F01E4C">
              <w:rPr>
                <w:rFonts w:ascii="Times New Roman" w:hAnsi="Times New Roman"/>
                <w:sz w:val="28"/>
              </w:rPr>
              <w:t>%)</w:t>
            </w:r>
          </w:p>
        </w:tc>
      </w:tr>
      <w:tr w:rsidR="00F01E4C" w:rsidRPr="00F01E4C" w:rsidTr="00646B9F">
        <w:trPr>
          <w:jc w:val="center"/>
        </w:trPr>
        <w:tc>
          <w:tcPr>
            <w:tcW w:w="817" w:type="dxa"/>
            <w:vMerge/>
            <w:vAlign w:val="center"/>
          </w:tcPr>
          <w:p w:rsidR="00F01E4C" w:rsidRPr="00F01E4C" w:rsidRDefault="00F01E4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2353" w:type="dxa"/>
            <w:vMerge/>
            <w:vAlign w:val="center"/>
          </w:tcPr>
          <w:p w:rsidR="00F01E4C" w:rsidRPr="00F01E4C" w:rsidRDefault="00F01E4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2353" w:type="dxa"/>
            <w:vAlign w:val="center"/>
          </w:tcPr>
          <w:p w:rsidR="00F01E4C" w:rsidRPr="00F01E4C" w:rsidRDefault="00F01E4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01E4C">
              <w:rPr>
                <w:rFonts w:ascii="Times New Roman" w:hAnsi="Times New Roman"/>
                <w:sz w:val="28"/>
                <w:lang w:val="en-US"/>
              </w:rPr>
              <w:t>II</w:t>
            </w:r>
          </w:p>
        </w:tc>
        <w:tc>
          <w:tcPr>
            <w:tcW w:w="1701" w:type="dxa"/>
            <w:vAlign w:val="center"/>
          </w:tcPr>
          <w:p w:rsidR="00F01E4C" w:rsidRPr="00F01E4C" w:rsidRDefault="00F01E4C" w:rsidP="00D47418">
            <w:pPr>
              <w:jc w:val="center"/>
              <w:rPr>
                <w:rFonts w:ascii="Times New Roman" w:hAnsi="Times New Roman"/>
                <w:sz w:val="28"/>
              </w:rPr>
            </w:pPr>
            <w:r w:rsidRPr="00F01E4C">
              <w:rPr>
                <w:rFonts w:ascii="Times New Roman" w:hAnsi="Times New Roman"/>
                <w:sz w:val="28"/>
              </w:rPr>
              <w:t>21 (</w:t>
            </w:r>
            <w:r w:rsidR="00D47418">
              <w:rPr>
                <w:rFonts w:ascii="Times New Roman" w:hAnsi="Times New Roman"/>
                <w:sz w:val="28"/>
              </w:rPr>
              <w:t>15,9</w:t>
            </w:r>
            <w:r w:rsidRPr="00F01E4C">
              <w:rPr>
                <w:rFonts w:ascii="Times New Roman" w:hAnsi="Times New Roman"/>
                <w:sz w:val="28"/>
              </w:rPr>
              <w:t>%)</w:t>
            </w:r>
          </w:p>
        </w:tc>
      </w:tr>
      <w:tr w:rsidR="00F01E4C" w:rsidRPr="00F01E4C" w:rsidTr="00646B9F">
        <w:trPr>
          <w:jc w:val="center"/>
        </w:trPr>
        <w:tc>
          <w:tcPr>
            <w:tcW w:w="817" w:type="dxa"/>
            <w:vMerge/>
            <w:vAlign w:val="center"/>
          </w:tcPr>
          <w:p w:rsidR="00F01E4C" w:rsidRPr="00F01E4C" w:rsidRDefault="00F01E4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2353" w:type="dxa"/>
            <w:vMerge/>
            <w:vAlign w:val="center"/>
          </w:tcPr>
          <w:p w:rsidR="00F01E4C" w:rsidRPr="00F01E4C" w:rsidRDefault="00F01E4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2353" w:type="dxa"/>
            <w:vAlign w:val="center"/>
          </w:tcPr>
          <w:p w:rsidR="00F01E4C" w:rsidRPr="00F01E4C" w:rsidRDefault="00F01E4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01E4C">
              <w:rPr>
                <w:rFonts w:ascii="Times New Roman" w:hAnsi="Times New Roman"/>
                <w:sz w:val="28"/>
                <w:lang w:val="en-US"/>
              </w:rPr>
              <w:t>III</w:t>
            </w:r>
          </w:p>
        </w:tc>
        <w:tc>
          <w:tcPr>
            <w:tcW w:w="1701" w:type="dxa"/>
            <w:vAlign w:val="center"/>
          </w:tcPr>
          <w:p w:rsidR="00F01E4C" w:rsidRPr="00F01E4C" w:rsidRDefault="00F01E4C" w:rsidP="00D47418">
            <w:pPr>
              <w:jc w:val="center"/>
              <w:rPr>
                <w:rFonts w:ascii="Times New Roman" w:hAnsi="Times New Roman"/>
                <w:sz w:val="28"/>
              </w:rPr>
            </w:pPr>
            <w:r w:rsidRPr="00F01E4C">
              <w:rPr>
                <w:rFonts w:ascii="Times New Roman" w:hAnsi="Times New Roman"/>
                <w:sz w:val="28"/>
              </w:rPr>
              <w:t>31 (</w:t>
            </w:r>
            <w:r w:rsidR="00D47418">
              <w:rPr>
                <w:rFonts w:ascii="Times New Roman" w:hAnsi="Times New Roman"/>
                <w:sz w:val="28"/>
              </w:rPr>
              <w:t>23,5</w:t>
            </w:r>
            <w:r w:rsidRPr="00F01E4C">
              <w:rPr>
                <w:rFonts w:ascii="Times New Roman" w:hAnsi="Times New Roman"/>
                <w:sz w:val="28"/>
              </w:rPr>
              <w:t>%)</w:t>
            </w:r>
          </w:p>
        </w:tc>
      </w:tr>
      <w:tr w:rsidR="00F01E4C" w:rsidRPr="00F01E4C" w:rsidTr="00646B9F">
        <w:trPr>
          <w:jc w:val="center"/>
        </w:trPr>
        <w:tc>
          <w:tcPr>
            <w:tcW w:w="817" w:type="dxa"/>
            <w:vMerge/>
            <w:vAlign w:val="center"/>
          </w:tcPr>
          <w:p w:rsidR="00F01E4C" w:rsidRPr="00F01E4C" w:rsidRDefault="00F01E4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2353" w:type="dxa"/>
            <w:vMerge/>
            <w:vAlign w:val="center"/>
          </w:tcPr>
          <w:p w:rsidR="00F01E4C" w:rsidRPr="00F01E4C" w:rsidRDefault="00F01E4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2353" w:type="dxa"/>
            <w:vAlign w:val="center"/>
          </w:tcPr>
          <w:p w:rsidR="00F01E4C" w:rsidRPr="00F01E4C" w:rsidRDefault="00F01E4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01E4C">
              <w:rPr>
                <w:rFonts w:ascii="Times New Roman" w:hAnsi="Times New Roman"/>
                <w:sz w:val="28"/>
                <w:lang w:val="en-US"/>
              </w:rPr>
              <w:t>IV</w:t>
            </w:r>
          </w:p>
        </w:tc>
        <w:tc>
          <w:tcPr>
            <w:tcW w:w="1701" w:type="dxa"/>
            <w:vAlign w:val="center"/>
          </w:tcPr>
          <w:p w:rsidR="00F01E4C" w:rsidRPr="00F01E4C" w:rsidRDefault="00F01E4C" w:rsidP="00D47418">
            <w:pPr>
              <w:jc w:val="center"/>
              <w:rPr>
                <w:rFonts w:ascii="Times New Roman" w:hAnsi="Times New Roman"/>
                <w:sz w:val="28"/>
              </w:rPr>
            </w:pPr>
            <w:r w:rsidRPr="00F01E4C">
              <w:rPr>
                <w:rFonts w:ascii="Times New Roman" w:hAnsi="Times New Roman"/>
                <w:sz w:val="28"/>
              </w:rPr>
              <w:t>11 (</w:t>
            </w:r>
            <w:r w:rsidR="00D47418">
              <w:rPr>
                <w:rFonts w:ascii="Times New Roman" w:hAnsi="Times New Roman"/>
                <w:sz w:val="28"/>
              </w:rPr>
              <w:t>8,3</w:t>
            </w:r>
            <w:r w:rsidRPr="00F01E4C">
              <w:rPr>
                <w:rFonts w:ascii="Times New Roman" w:hAnsi="Times New Roman"/>
                <w:sz w:val="28"/>
              </w:rPr>
              <w:t>%)</w:t>
            </w:r>
          </w:p>
        </w:tc>
      </w:tr>
      <w:tr w:rsidR="00F01E4C" w:rsidRPr="00F01E4C" w:rsidTr="00646B9F">
        <w:trPr>
          <w:jc w:val="center"/>
        </w:trPr>
        <w:tc>
          <w:tcPr>
            <w:tcW w:w="817" w:type="dxa"/>
            <w:vMerge w:val="restart"/>
            <w:vAlign w:val="center"/>
          </w:tcPr>
          <w:p w:rsidR="00F01E4C" w:rsidRPr="00F01E4C" w:rsidRDefault="00F01E4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2</w:t>
            </w:r>
          </w:p>
        </w:tc>
        <w:tc>
          <w:tcPr>
            <w:tcW w:w="2353" w:type="dxa"/>
            <w:vMerge w:val="restart"/>
            <w:vAlign w:val="center"/>
          </w:tcPr>
          <w:p w:rsidR="00F01E4C" w:rsidRPr="00F01E4C" w:rsidRDefault="00F01E4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01E4C">
              <w:rPr>
                <w:rFonts w:ascii="Times New Roman" w:hAnsi="Times New Roman"/>
                <w:sz w:val="28"/>
                <w:lang w:val="en-US"/>
              </w:rPr>
              <w:t>N</w:t>
            </w:r>
          </w:p>
        </w:tc>
        <w:tc>
          <w:tcPr>
            <w:tcW w:w="2353" w:type="dxa"/>
            <w:vAlign w:val="center"/>
          </w:tcPr>
          <w:p w:rsidR="00F01E4C" w:rsidRPr="00F01E4C" w:rsidRDefault="00F01E4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01E4C">
              <w:rPr>
                <w:rFonts w:ascii="Times New Roman" w:hAnsi="Times New Roman"/>
                <w:sz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F01E4C" w:rsidRPr="00F01E4C" w:rsidRDefault="00F01E4C" w:rsidP="00D47418">
            <w:pPr>
              <w:jc w:val="center"/>
              <w:rPr>
                <w:rFonts w:ascii="Times New Roman" w:hAnsi="Times New Roman"/>
                <w:sz w:val="28"/>
              </w:rPr>
            </w:pPr>
            <w:r w:rsidRPr="00F01E4C">
              <w:rPr>
                <w:rFonts w:ascii="Times New Roman" w:hAnsi="Times New Roman"/>
                <w:sz w:val="28"/>
              </w:rPr>
              <w:t>117 (</w:t>
            </w:r>
            <w:r w:rsidR="00D47418">
              <w:rPr>
                <w:rFonts w:ascii="Times New Roman" w:hAnsi="Times New Roman"/>
                <w:sz w:val="28"/>
              </w:rPr>
              <w:t>88,6</w:t>
            </w:r>
            <w:r w:rsidRPr="00F01E4C">
              <w:rPr>
                <w:rFonts w:ascii="Times New Roman" w:hAnsi="Times New Roman"/>
                <w:sz w:val="28"/>
              </w:rPr>
              <w:t>%)</w:t>
            </w:r>
          </w:p>
        </w:tc>
      </w:tr>
      <w:tr w:rsidR="00F01E4C" w:rsidRPr="00F01E4C" w:rsidTr="00646B9F">
        <w:trPr>
          <w:jc w:val="center"/>
        </w:trPr>
        <w:tc>
          <w:tcPr>
            <w:tcW w:w="817" w:type="dxa"/>
            <w:vMerge/>
            <w:vAlign w:val="center"/>
          </w:tcPr>
          <w:p w:rsidR="00F01E4C" w:rsidRPr="00F01E4C" w:rsidRDefault="00F01E4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2353" w:type="dxa"/>
            <w:vMerge/>
            <w:vAlign w:val="center"/>
          </w:tcPr>
          <w:p w:rsidR="00F01E4C" w:rsidRPr="00F01E4C" w:rsidRDefault="00F01E4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2353" w:type="dxa"/>
            <w:vAlign w:val="center"/>
          </w:tcPr>
          <w:p w:rsidR="00F01E4C" w:rsidRPr="00F01E4C" w:rsidRDefault="00F01E4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01E4C">
              <w:rPr>
                <w:rFonts w:ascii="Times New Roman" w:hAnsi="Times New Roman"/>
                <w:sz w:val="28"/>
                <w:lang w:val="en-US"/>
              </w:rPr>
              <w:t>I</w:t>
            </w:r>
          </w:p>
        </w:tc>
        <w:tc>
          <w:tcPr>
            <w:tcW w:w="1701" w:type="dxa"/>
            <w:vAlign w:val="center"/>
          </w:tcPr>
          <w:p w:rsidR="00F01E4C" w:rsidRPr="00F01E4C" w:rsidRDefault="00F01E4C" w:rsidP="00D47418">
            <w:pPr>
              <w:jc w:val="center"/>
              <w:rPr>
                <w:rFonts w:ascii="Times New Roman" w:hAnsi="Times New Roman"/>
                <w:sz w:val="28"/>
              </w:rPr>
            </w:pPr>
            <w:r w:rsidRPr="00F01E4C">
              <w:rPr>
                <w:rFonts w:ascii="Times New Roman" w:hAnsi="Times New Roman"/>
                <w:sz w:val="28"/>
              </w:rPr>
              <w:t>15 (</w:t>
            </w:r>
            <w:r w:rsidR="00D47418">
              <w:rPr>
                <w:rFonts w:ascii="Times New Roman" w:hAnsi="Times New Roman"/>
                <w:sz w:val="28"/>
              </w:rPr>
              <w:t>11,4</w:t>
            </w:r>
            <w:r w:rsidRPr="00F01E4C">
              <w:rPr>
                <w:rFonts w:ascii="Times New Roman" w:hAnsi="Times New Roman"/>
                <w:sz w:val="28"/>
              </w:rPr>
              <w:t>%)</w:t>
            </w:r>
          </w:p>
        </w:tc>
      </w:tr>
      <w:tr w:rsidR="00F01E4C" w:rsidRPr="00F01E4C" w:rsidTr="00646B9F">
        <w:trPr>
          <w:jc w:val="center"/>
        </w:trPr>
        <w:tc>
          <w:tcPr>
            <w:tcW w:w="817" w:type="dxa"/>
            <w:vMerge w:val="restart"/>
            <w:vAlign w:val="center"/>
          </w:tcPr>
          <w:p w:rsidR="00F01E4C" w:rsidRPr="00F01E4C" w:rsidRDefault="00F01E4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3</w:t>
            </w:r>
          </w:p>
        </w:tc>
        <w:tc>
          <w:tcPr>
            <w:tcW w:w="2353" w:type="dxa"/>
            <w:vMerge w:val="restart"/>
            <w:vAlign w:val="center"/>
          </w:tcPr>
          <w:p w:rsidR="00F01E4C" w:rsidRPr="00F01E4C" w:rsidRDefault="00F01E4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01E4C">
              <w:rPr>
                <w:rFonts w:ascii="Times New Roman" w:hAnsi="Times New Roman"/>
                <w:sz w:val="28"/>
                <w:lang w:val="en-US"/>
              </w:rPr>
              <w:t>M</w:t>
            </w:r>
          </w:p>
        </w:tc>
        <w:tc>
          <w:tcPr>
            <w:tcW w:w="2353" w:type="dxa"/>
            <w:vAlign w:val="center"/>
          </w:tcPr>
          <w:p w:rsidR="00F01E4C" w:rsidRPr="00F01E4C" w:rsidRDefault="00F01E4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01E4C">
              <w:rPr>
                <w:rFonts w:ascii="Times New Roman" w:hAnsi="Times New Roman"/>
                <w:sz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F01E4C" w:rsidRPr="00F01E4C" w:rsidRDefault="00F01E4C" w:rsidP="00D47418">
            <w:pPr>
              <w:jc w:val="center"/>
              <w:rPr>
                <w:rFonts w:ascii="Times New Roman" w:hAnsi="Times New Roman"/>
                <w:sz w:val="28"/>
              </w:rPr>
            </w:pPr>
            <w:r w:rsidRPr="00F01E4C">
              <w:rPr>
                <w:rFonts w:ascii="Times New Roman" w:hAnsi="Times New Roman"/>
                <w:sz w:val="28"/>
              </w:rPr>
              <w:t>125 (</w:t>
            </w:r>
            <w:r w:rsidR="00D47418">
              <w:rPr>
                <w:rFonts w:ascii="Times New Roman" w:hAnsi="Times New Roman"/>
                <w:sz w:val="28"/>
              </w:rPr>
              <w:t>94,7</w:t>
            </w:r>
            <w:r w:rsidRPr="00F01E4C">
              <w:rPr>
                <w:rFonts w:ascii="Times New Roman" w:hAnsi="Times New Roman"/>
                <w:sz w:val="28"/>
              </w:rPr>
              <w:t>%)</w:t>
            </w:r>
          </w:p>
        </w:tc>
      </w:tr>
      <w:tr w:rsidR="00F01E4C" w:rsidRPr="00F01E4C" w:rsidTr="00646B9F">
        <w:trPr>
          <w:jc w:val="center"/>
        </w:trPr>
        <w:tc>
          <w:tcPr>
            <w:tcW w:w="817" w:type="dxa"/>
            <w:vMerge/>
            <w:vAlign w:val="center"/>
          </w:tcPr>
          <w:p w:rsidR="00F01E4C" w:rsidRPr="00F01E4C" w:rsidRDefault="00F01E4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2353" w:type="dxa"/>
            <w:vMerge/>
            <w:vAlign w:val="center"/>
          </w:tcPr>
          <w:p w:rsidR="00F01E4C" w:rsidRPr="00F01E4C" w:rsidRDefault="00F01E4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2353" w:type="dxa"/>
            <w:vAlign w:val="center"/>
          </w:tcPr>
          <w:p w:rsidR="00F01E4C" w:rsidRPr="00F01E4C" w:rsidRDefault="00F01E4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01E4C">
              <w:rPr>
                <w:rFonts w:ascii="Times New Roman" w:hAnsi="Times New Roman"/>
                <w:sz w:val="28"/>
                <w:lang w:val="en-US"/>
              </w:rPr>
              <w:t>I</w:t>
            </w:r>
          </w:p>
        </w:tc>
        <w:tc>
          <w:tcPr>
            <w:tcW w:w="1701" w:type="dxa"/>
            <w:vAlign w:val="center"/>
          </w:tcPr>
          <w:p w:rsidR="00F01E4C" w:rsidRPr="00F01E4C" w:rsidRDefault="00F01E4C" w:rsidP="00D47418">
            <w:pPr>
              <w:jc w:val="center"/>
              <w:rPr>
                <w:rFonts w:ascii="Times New Roman" w:hAnsi="Times New Roman"/>
                <w:sz w:val="28"/>
              </w:rPr>
            </w:pPr>
            <w:r w:rsidRPr="00F01E4C">
              <w:rPr>
                <w:rFonts w:ascii="Times New Roman" w:hAnsi="Times New Roman"/>
                <w:sz w:val="28"/>
              </w:rPr>
              <w:t>7 (</w:t>
            </w:r>
            <w:r w:rsidR="00D47418">
              <w:rPr>
                <w:rFonts w:ascii="Times New Roman" w:hAnsi="Times New Roman"/>
                <w:sz w:val="28"/>
              </w:rPr>
              <w:t>5,3</w:t>
            </w:r>
            <w:r w:rsidRPr="00F01E4C">
              <w:rPr>
                <w:rFonts w:ascii="Times New Roman" w:hAnsi="Times New Roman"/>
                <w:sz w:val="28"/>
              </w:rPr>
              <w:t>%)</w:t>
            </w:r>
          </w:p>
        </w:tc>
      </w:tr>
      <w:tr w:rsidR="00D4041C" w:rsidRPr="00F01E4C" w:rsidTr="00646B9F">
        <w:trPr>
          <w:jc w:val="center"/>
        </w:trPr>
        <w:tc>
          <w:tcPr>
            <w:tcW w:w="817" w:type="dxa"/>
            <w:vMerge w:val="restart"/>
            <w:vAlign w:val="center"/>
          </w:tcPr>
          <w:p w:rsidR="00D4041C" w:rsidRPr="00D4041C" w:rsidRDefault="00D4041C" w:rsidP="00F01E4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353" w:type="dxa"/>
            <w:vMerge w:val="restart"/>
            <w:vAlign w:val="center"/>
          </w:tcPr>
          <w:p w:rsidR="00D4041C" w:rsidRPr="00F01E4C" w:rsidRDefault="00D4041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Fuhrman</w:t>
            </w:r>
          </w:p>
        </w:tc>
        <w:tc>
          <w:tcPr>
            <w:tcW w:w="2353" w:type="dxa"/>
            <w:vAlign w:val="center"/>
          </w:tcPr>
          <w:p w:rsidR="00D4041C" w:rsidRPr="00F01E4C" w:rsidRDefault="00D4041C" w:rsidP="00413C07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01E4C">
              <w:rPr>
                <w:rFonts w:ascii="Times New Roman" w:hAnsi="Times New Roman"/>
                <w:sz w:val="28"/>
                <w:lang w:val="en-US"/>
              </w:rPr>
              <w:t>I</w:t>
            </w:r>
          </w:p>
        </w:tc>
        <w:tc>
          <w:tcPr>
            <w:tcW w:w="1701" w:type="dxa"/>
            <w:vAlign w:val="center"/>
          </w:tcPr>
          <w:p w:rsidR="00D4041C" w:rsidRPr="00D4041C" w:rsidRDefault="00D4041C" w:rsidP="00F01E4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38 (28</w:t>
            </w:r>
            <w:proofErr w:type="gramStart"/>
            <w:r>
              <w:rPr>
                <w:rFonts w:ascii="Times New Roman" w:hAnsi="Times New Roman"/>
                <w:sz w:val="28"/>
              </w:rPr>
              <w:t>,8</w:t>
            </w:r>
            <w:proofErr w:type="gramEnd"/>
            <w:r>
              <w:rPr>
                <w:rFonts w:ascii="Times New Roman" w:hAnsi="Times New Roman"/>
                <w:sz w:val="28"/>
              </w:rPr>
              <w:t>%)</w:t>
            </w:r>
          </w:p>
        </w:tc>
      </w:tr>
      <w:tr w:rsidR="00D4041C" w:rsidRPr="00F01E4C" w:rsidTr="00646B9F">
        <w:trPr>
          <w:jc w:val="center"/>
        </w:trPr>
        <w:tc>
          <w:tcPr>
            <w:tcW w:w="817" w:type="dxa"/>
            <w:vMerge/>
            <w:vAlign w:val="center"/>
          </w:tcPr>
          <w:p w:rsidR="00D4041C" w:rsidRPr="00F01E4C" w:rsidRDefault="00D4041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2353" w:type="dxa"/>
            <w:vMerge/>
            <w:vAlign w:val="center"/>
          </w:tcPr>
          <w:p w:rsidR="00D4041C" w:rsidRPr="00F01E4C" w:rsidRDefault="00D4041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2353" w:type="dxa"/>
            <w:vAlign w:val="center"/>
          </w:tcPr>
          <w:p w:rsidR="00D4041C" w:rsidRPr="00F01E4C" w:rsidRDefault="00D4041C" w:rsidP="00413C07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01E4C">
              <w:rPr>
                <w:rFonts w:ascii="Times New Roman" w:hAnsi="Times New Roman"/>
                <w:sz w:val="28"/>
                <w:lang w:val="en-US"/>
              </w:rPr>
              <w:t>II</w:t>
            </w:r>
          </w:p>
        </w:tc>
        <w:tc>
          <w:tcPr>
            <w:tcW w:w="1701" w:type="dxa"/>
            <w:vAlign w:val="center"/>
          </w:tcPr>
          <w:p w:rsidR="00D4041C" w:rsidRPr="00F01E4C" w:rsidRDefault="00D4041C" w:rsidP="00F01E4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 (55,3%)</w:t>
            </w:r>
          </w:p>
        </w:tc>
      </w:tr>
      <w:tr w:rsidR="00D4041C" w:rsidRPr="00F01E4C" w:rsidTr="00646B9F">
        <w:trPr>
          <w:jc w:val="center"/>
        </w:trPr>
        <w:tc>
          <w:tcPr>
            <w:tcW w:w="817" w:type="dxa"/>
            <w:vMerge/>
            <w:vAlign w:val="center"/>
          </w:tcPr>
          <w:p w:rsidR="00D4041C" w:rsidRPr="00F01E4C" w:rsidRDefault="00D4041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2353" w:type="dxa"/>
            <w:vMerge/>
            <w:vAlign w:val="center"/>
          </w:tcPr>
          <w:p w:rsidR="00D4041C" w:rsidRPr="00F01E4C" w:rsidRDefault="00D4041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2353" w:type="dxa"/>
            <w:vAlign w:val="center"/>
          </w:tcPr>
          <w:p w:rsidR="00D4041C" w:rsidRPr="00F01E4C" w:rsidRDefault="00D4041C" w:rsidP="00413C07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01E4C">
              <w:rPr>
                <w:rFonts w:ascii="Times New Roman" w:hAnsi="Times New Roman"/>
                <w:sz w:val="28"/>
                <w:lang w:val="en-US"/>
              </w:rPr>
              <w:t>III</w:t>
            </w:r>
          </w:p>
        </w:tc>
        <w:tc>
          <w:tcPr>
            <w:tcW w:w="1701" w:type="dxa"/>
            <w:vAlign w:val="center"/>
          </w:tcPr>
          <w:p w:rsidR="00D4041C" w:rsidRPr="00F01E4C" w:rsidRDefault="00D4041C" w:rsidP="00F01E4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 (15,9%)</w:t>
            </w:r>
          </w:p>
        </w:tc>
      </w:tr>
      <w:tr w:rsidR="00D4041C" w:rsidRPr="00F01E4C" w:rsidTr="00646B9F">
        <w:trPr>
          <w:jc w:val="center"/>
        </w:trPr>
        <w:tc>
          <w:tcPr>
            <w:tcW w:w="817" w:type="dxa"/>
            <w:vMerge w:val="restart"/>
            <w:vAlign w:val="center"/>
          </w:tcPr>
          <w:p w:rsidR="00D4041C" w:rsidRPr="00D4041C" w:rsidRDefault="00D4041C" w:rsidP="00F01E4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353" w:type="dxa"/>
            <w:vMerge w:val="restart"/>
            <w:vAlign w:val="center"/>
          </w:tcPr>
          <w:p w:rsidR="00D4041C" w:rsidRPr="00D4041C" w:rsidRDefault="00D4041C" w:rsidP="00F01E4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Формы рака</w:t>
            </w:r>
          </w:p>
        </w:tc>
        <w:tc>
          <w:tcPr>
            <w:tcW w:w="2353" w:type="dxa"/>
            <w:vAlign w:val="center"/>
          </w:tcPr>
          <w:p w:rsidR="00D4041C" w:rsidRPr="00D4041C" w:rsidRDefault="00D4041C" w:rsidP="00413C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Светлоклеточный </w:t>
            </w:r>
          </w:p>
        </w:tc>
        <w:tc>
          <w:tcPr>
            <w:tcW w:w="1701" w:type="dxa"/>
            <w:vAlign w:val="center"/>
          </w:tcPr>
          <w:p w:rsidR="00D4041C" w:rsidRDefault="00D4041C" w:rsidP="00F01E4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108 (81,8%)</w:t>
            </w:r>
          </w:p>
        </w:tc>
      </w:tr>
      <w:tr w:rsidR="00D4041C" w:rsidRPr="00F01E4C" w:rsidTr="00646B9F">
        <w:trPr>
          <w:jc w:val="center"/>
        </w:trPr>
        <w:tc>
          <w:tcPr>
            <w:tcW w:w="817" w:type="dxa"/>
            <w:vMerge/>
            <w:vAlign w:val="center"/>
          </w:tcPr>
          <w:p w:rsidR="00D4041C" w:rsidRPr="00F01E4C" w:rsidRDefault="00D4041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2353" w:type="dxa"/>
            <w:vMerge/>
            <w:vAlign w:val="center"/>
          </w:tcPr>
          <w:p w:rsidR="00D4041C" w:rsidRPr="00F01E4C" w:rsidRDefault="00D4041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2353" w:type="dxa"/>
            <w:vAlign w:val="center"/>
          </w:tcPr>
          <w:p w:rsidR="00D4041C" w:rsidRPr="00D4041C" w:rsidRDefault="00D4041C" w:rsidP="00413C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Папиллярный </w:t>
            </w:r>
          </w:p>
        </w:tc>
        <w:tc>
          <w:tcPr>
            <w:tcW w:w="1701" w:type="dxa"/>
            <w:vAlign w:val="center"/>
          </w:tcPr>
          <w:p w:rsidR="00D4041C" w:rsidRDefault="00D4041C" w:rsidP="00F01E4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 (5,3%)</w:t>
            </w:r>
          </w:p>
        </w:tc>
      </w:tr>
      <w:tr w:rsidR="00D4041C" w:rsidRPr="00F01E4C" w:rsidTr="00646B9F">
        <w:trPr>
          <w:jc w:val="center"/>
        </w:trPr>
        <w:tc>
          <w:tcPr>
            <w:tcW w:w="817" w:type="dxa"/>
            <w:vMerge/>
            <w:vAlign w:val="center"/>
          </w:tcPr>
          <w:p w:rsidR="00D4041C" w:rsidRPr="00F01E4C" w:rsidRDefault="00D4041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2353" w:type="dxa"/>
            <w:vMerge/>
            <w:vAlign w:val="center"/>
          </w:tcPr>
          <w:p w:rsidR="00D4041C" w:rsidRPr="00F01E4C" w:rsidRDefault="00D4041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2353" w:type="dxa"/>
            <w:vAlign w:val="center"/>
          </w:tcPr>
          <w:p w:rsidR="00D4041C" w:rsidRPr="00D4041C" w:rsidRDefault="00D4041C" w:rsidP="00413C07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Хромофобный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4041C" w:rsidRDefault="00D4041C" w:rsidP="00D4041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(6,1%)</w:t>
            </w:r>
          </w:p>
        </w:tc>
      </w:tr>
      <w:tr w:rsidR="00D4041C" w:rsidRPr="00F01E4C" w:rsidTr="00646B9F">
        <w:trPr>
          <w:jc w:val="center"/>
        </w:trPr>
        <w:tc>
          <w:tcPr>
            <w:tcW w:w="817" w:type="dxa"/>
            <w:vMerge/>
            <w:vAlign w:val="center"/>
          </w:tcPr>
          <w:p w:rsidR="00D4041C" w:rsidRPr="00F01E4C" w:rsidRDefault="00D4041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2353" w:type="dxa"/>
            <w:vMerge/>
            <w:vAlign w:val="center"/>
          </w:tcPr>
          <w:p w:rsidR="00D4041C" w:rsidRPr="00F01E4C" w:rsidRDefault="00D4041C" w:rsidP="00F01E4C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2353" w:type="dxa"/>
            <w:vAlign w:val="center"/>
          </w:tcPr>
          <w:p w:rsidR="00D4041C" w:rsidRPr="00D4041C" w:rsidRDefault="00D4041C" w:rsidP="00413C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Редкие </w:t>
            </w:r>
          </w:p>
        </w:tc>
        <w:tc>
          <w:tcPr>
            <w:tcW w:w="1701" w:type="dxa"/>
            <w:vAlign w:val="center"/>
          </w:tcPr>
          <w:p w:rsidR="00D4041C" w:rsidRDefault="00D4041C" w:rsidP="00F01E4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 (6,8%)</w:t>
            </w:r>
          </w:p>
        </w:tc>
      </w:tr>
      <w:tr w:rsidR="0059544D" w:rsidRPr="00F01E4C" w:rsidTr="00646B9F">
        <w:trPr>
          <w:jc w:val="center"/>
        </w:trPr>
        <w:tc>
          <w:tcPr>
            <w:tcW w:w="817" w:type="dxa"/>
            <w:vMerge w:val="restart"/>
            <w:vAlign w:val="center"/>
          </w:tcPr>
          <w:p w:rsidR="0059544D" w:rsidRPr="0059544D" w:rsidRDefault="0059544D" w:rsidP="00F01E4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353" w:type="dxa"/>
            <w:vMerge w:val="restart"/>
            <w:vAlign w:val="center"/>
          </w:tcPr>
          <w:p w:rsidR="0059544D" w:rsidRPr="009E7872" w:rsidRDefault="0059544D" w:rsidP="009E7872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Выживаемость пятилетняя (%)</w:t>
            </w:r>
            <w:r w:rsidR="009E7872">
              <w:rPr>
                <w:rFonts w:ascii="Times New Roman" w:hAnsi="Times New Roman"/>
                <w:sz w:val="28"/>
              </w:rPr>
              <w:t xml:space="preserve">   </w:t>
            </w:r>
            <w:r w:rsidR="009E7872">
              <w:rPr>
                <w:rFonts w:ascii="Times New Roman" w:hAnsi="Times New Roman"/>
                <w:sz w:val="28"/>
                <w:lang w:val="en-US"/>
              </w:rPr>
              <w:t>p</w:t>
            </w:r>
            <w:r w:rsidR="009E7872" w:rsidRPr="009E7872">
              <w:rPr>
                <w:rFonts w:ascii="Times New Roman" w:hAnsi="Times New Roman"/>
                <w:sz w:val="28"/>
              </w:rPr>
              <w:t xml:space="preserve"> – 0</w:t>
            </w:r>
            <w:r w:rsidR="009E7872">
              <w:rPr>
                <w:rFonts w:ascii="Times New Roman" w:hAnsi="Times New Roman"/>
                <w:sz w:val="28"/>
              </w:rPr>
              <w:t>,</w:t>
            </w:r>
            <w:r w:rsidR="009E7872" w:rsidRPr="009E7872">
              <w:rPr>
                <w:rFonts w:ascii="Times New Roman" w:hAnsi="Times New Roman"/>
                <w:sz w:val="28"/>
              </w:rPr>
              <w:t>0</w:t>
            </w:r>
            <w:r w:rsidR="009E7872">
              <w:rPr>
                <w:rFonts w:ascii="Times New Roman" w:hAnsi="Times New Roman"/>
                <w:sz w:val="28"/>
                <w:lang w:val="en-US"/>
              </w:rPr>
              <w:t>01</w:t>
            </w:r>
          </w:p>
        </w:tc>
        <w:tc>
          <w:tcPr>
            <w:tcW w:w="2353" w:type="dxa"/>
            <w:vAlign w:val="center"/>
          </w:tcPr>
          <w:p w:rsidR="0059544D" w:rsidRDefault="0059544D" w:rsidP="001F66CD">
            <w:pPr>
              <w:jc w:val="center"/>
              <w:rPr>
                <w:rFonts w:ascii="Times New Roman" w:hAnsi="Times New Roman"/>
                <w:sz w:val="28"/>
              </w:rPr>
            </w:pPr>
            <w:r w:rsidRPr="000D6931">
              <w:rPr>
                <w:rFonts w:ascii="Times New Roman" w:hAnsi="Times New Roman" w:cs="Calibri"/>
                <w:sz w:val="28"/>
              </w:rPr>
              <w:t>≤</w:t>
            </w:r>
            <w:r w:rsidRPr="000D6931">
              <w:rPr>
                <w:rFonts w:ascii="Times New Roman" w:hAnsi="Times New Roman"/>
                <w:sz w:val="28"/>
              </w:rPr>
              <w:t>4 см</w:t>
            </w:r>
          </w:p>
        </w:tc>
        <w:tc>
          <w:tcPr>
            <w:tcW w:w="1701" w:type="dxa"/>
            <w:vAlign w:val="center"/>
          </w:tcPr>
          <w:p w:rsidR="0059544D" w:rsidRDefault="0059544D" w:rsidP="00F01E4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79,6</w:t>
            </w:r>
          </w:p>
        </w:tc>
      </w:tr>
      <w:tr w:rsidR="0059544D" w:rsidRPr="00F01E4C" w:rsidTr="00646B9F">
        <w:trPr>
          <w:jc w:val="center"/>
        </w:trPr>
        <w:tc>
          <w:tcPr>
            <w:tcW w:w="817" w:type="dxa"/>
            <w:vMerge/>
            <w:vAlign w:val="center"/>
          </w:tcPr>
          <w:p w:rsidR="0059544D" w:rsidRPr="009E7872" w:rsidRDefault="0059544D" w:rsidP="00F01E4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53" w:type="dxa"/>
            <w:vMerge/>
            <w:vAlign w:val="center"/>
          </w:tcPr>
          <w:p w:rsidR="0059544D" w:rsidRPr="009E7872" w:rsidRDefault="0059544D" w:rsidP="00F01E4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53" w:type="dxa"/>
            <w:vAlign w:val="center"/>
          </w:tcPr>
          <w:p w:rsidR="0059544D" w:rsidRDefault="0059544D" w:rsidP="00413C07">
            <w:pPr>
              <w:jc w:val="center"/>
              <w:rPr>
                <w:rFonts w:ascii="Times New Roman" w:hAnsi="Times New Roman"/>
                <w:sz w:val="28"/>
              </w:rPr>
            </w:pPr>
            <w:r w:rsidRPr="009E7872">
              <w:rPr>
                <w:rFonts w:ascii="Times New Roman" w:hAnsi="Times New Roman"/>
                <w:sz w:val="28"/>
              </w:rPr>
              <w:t xml:space="preserve">&gt;4  </w:t>
            </w:r>
            <w:r>
              <w:rPr>
                <w:rFonts w:ascii="Times New Roman" w:hAnsi="Times New Roman"/>
                <w:sz w:val="28"/>
              </w:rPr>
              <w:t xml:space="preserve">и </w:t>
            </w:r>
            <w:r w:rsidRPr="009E7872">
              <w:rPr>
                <w:rFonts w:ascii="Times New Roman" w:hAnsi="Times New Roman" w:cs="Calibri"/>
                <w:sz w:val="28"/>
              </w:rPr>
              <w:t>≤</w:t>
            </w:r>
            <w:r w:rsidRPr="009E7872">
              <w:rPr>
                <w:rFonts w:ascii="Times New Roman" w:hAnsi="Times New Roman"/>
                <w:sz w:val="28"/>
              </w:rPr>
              <w:t xml:space="preserve">7 </w:t>
            </w:r>
            <w:r w:rsidRPr="000D6931">
              <w:rPr>
                <w:rFonts w:ascii="Times New Roman" w:hAnsi="Times New Roman"/>
                <w:sz w:val="28"/>
              </w:rPr>
              <w:t>см</w:t>
            </w:r>
          </w:p>
        </w:tc>
        <w:tc>
          <w:tcPr>
            <w:tcW w:w="1701" w:type="dxa"/>
            <w:vAlign w:val="center"/>
          </w:tcPr>
          <w:p w:rsidR="0059544D" w:rsidRDefault="0059544D" w:rsidP="00F01E4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70,0</w:t>
            </w:r>
          </w:p>
        </w:tc>
      </w:tr>
      <w:tr w:rsidR="0059544D" w:rsidRPr="00F01E4C" w:rsidTr="00646B9F">
        <w:trPr>
          <w:jc w:val="center"/>
        </w:trPr>
        <w:tc>
          <w:tcPr>
            <w:tcW w:w="817" w:type="dxa"/>
            <w:vMerge/>
            <w:vAlign w:val="center"/>
          </w:tcPr>
          <w:p w:rsidR="0059544D" w:rsidRPr="009E7872" w:rsidRDefault="0059544D" w:rsidP="00F01E4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53" w:type="dxa"/>
            <w:vMerge/>
            <w:vAlign w:val="center"/>
          </w:tcPr>
          <w:p w:rsidR="0059544D" w:rsidRPr="009E7872" w:rsidRDefault="0059544D" w:rsidP="00F01E4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53" w:type="dxa"/>
            <w:vAlign w:val="center"/>
          </w:tcPr>
          <w:p w:rsidR="0059544D" w:rsidRDefault="0059544D" w:rsidP="00646B9F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9E7872">
              <w:rPr>
                <w:rFonts w:ascii="Times New Roman" w:hAnsi="Times New Roman"/>
                <w:sz w:val="28"/>
              </w:rPr>
              <w:t xml:space="preserve">&gt;7 </w:t>
            </w:r>
            <w:r w:rsidRPr="000D6931">
              <w:rPr>
                <w:rFonts w:ascii="Times New Roman" w:hAnsi="Times New Roman"/>
                <w:sz w:val="28"/>
              </w:rPr>
              <w:t xml:space="preserve">см </w:t>
            </w:r>
          </w:p>
        </w:tc>
        <w:tc>
          <w:tcPr>
            <w:tcW w:w="1701" w:type="dxa"/>
            <w:vAlign w:val="center"/>
          </w:tcPr>
          <w:p w:rsidR="0059544D" w:rsidRDefault="0059544D" w:rsidP="00646B9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36,9</w:t>
            </w:r>
          </w:p>
        </w:tc>
      </w:tr>
      <w:tr w:rsidR="00646B9F" w:rsidRPr="00F01E4C" w:rsidTr="00646B9F">
        <w:trPr>
          <w:jc w:val="center"/>
        </w:trPr>
        <w:tc>
          <w:tcPr>
            <w:tcW w:w="817" w:type="dxa"/>
            <w:vMerge w:val="restart"/>
            <w:vAlign w:val="center"/>
          </w:tcPr>
          <w:p w:rsidR="00646B9F" w:rsidRPr="00646B9F" w:rsidRDefault="00646B9F" w:rsidP="00F01E4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353" w:type="dxa"/>
            <w:vMerge w:val="restart"/>
            <w:vAlign w:val="center"/>
          </w:tcPr>
          <w:p w:rsidR="00646B9F" w:rsidRPr="00646B9F" w:rsidRDefault="00646B9F" w:rsidP="00F01E4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Светлоклеточный рак</w:t>
            </w:r>
          </w:p>
        </w:tc>
        <w:tc>
          <w:tcPr>
            <w:tcW w:w="2353" w:type="dxa"/>
            <w:vAlign w:val="center"/>
          </w:tcPr>
          <w:p w:rsidR="00646B9F" w:rsidRDefault="00646B9F" w:rsidP="00646B9F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0D6931">
              <w:rPr>
                <w:rFonts w:ascii="Times New Roman" w:hAnsi="Times New Roman" w:cs="Calibri"/>
                <w:sz w:val="28"/>
              </w:rPr>
              <w:t>≤</w:t>
            </w:r>
            <w:r w:rsidRPr="000D6931">
              <w:rPr>
                <w:rFonts w:ascii="Times New Roman" w:hAnsi="Times New Roman"/>
                <w:sz w:val="28"/>
              </w:rPr>
              <w:t xml:space="preserve">4 см </w:t>
            </w:r>
          </w:p>
        </w:tc>
        <w:tc>
          <w:tcPr>
            <w:tcW w:w="1701" w:type="dxa"/>
            <w:vAlign w:val="center"/>
          </w:tcPr>
          <w:p w:rsidR="00646B9F" w:rsidRDefault="00646B9F" w:rsidP="00646B9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 (22,0%)</w:t>
            </w:r>
          </w:p>
        </w:tc>
      </w:tr>
      <w:tr w:rsidR="00646B9F" w:rsidRPr="00F01E4C" w:rsidTr="00646B9F">
        <w:trPr>
          <w:jc w:val="center"/>
        </w:trPr>
        <w:tc>
          <w:tcPr>
            <w:tcW w:w="817" w:type="dxa"/>
            <w:vMerge/>
            <w:vAlign w:val="center"/>
          </w:tcPr>
          <w:p w:rsidR="00646B9F" w:rsidRPr="00646B9F" w:rsidRDefault="00646B9F" w:rsidP="00F01E4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53" w:type="dxa"/>
            <w:vMerge/>
            <w:vAlign w:val="center"/>
          </w:tcPr>
          <w:p w:rsidR="00646B9F" w:rsidRPr="009E7872" w:rsidRDefault="00646B9F" w:rsidP="00F01E4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53" w:type="dxa"/>
            <w:vAlign w:val="center"/>
          </w:tcPr>
          <w:p w:rsidR="00646B9F" w:rsidRDefault="00646B9F" w:rsidP="00646B9F">
            <w:pPr>
              <w:jc w:val="center"/>
              <w:rPr>
                <w:rFonts w:ascii="Times New Roman" w:hAnsi="Times New Roman"/>
                <w:sz w:val="28"/>
              </w:rPr>
            </w:pPr>
            <w:r w:rsidRPr="009E7872">
              <w:rPr>
                <w:rFonts w:ascii="Times New Roman" w:hAnsi="Times New Roman"/>
                <w:sz w:val="28"/>
              </w:rPr>
              <w:t xml:space="preserve">&gt;4  </w:t>
            </w:r>
            <w:r>
              <w:rPr>
                <w:rFonts w:ascii="Times New Roman" w:hAnsi="Times New Roman"/>
                <w:sz w:val="28"/>
              </w:rPr>
              <w:t xml:space="preserve">и </w:t>
            </w:r>
            <w:r w:rsidRPr="009E7872">
              <w:rPr>
                <w:rFonts w:ascii="Times New Roman" w:hAnsi="Times New Roman" w:cs="Calibri"/>
                <w:sz w:val="28"/>
              </w:rPr>
              <w:t>≤</w:t>
            </w:r>
            <w:r w:rsidRPr="009E7872">
              <w:rPr>
                <w:rFonts w:ascii="Times New Roman" w:hAnsi="Times New Roman"/>
                <w:sz w:val="28"/>
              </w:rPr>
              <w:t xml:space="preserve">7 </w:t>
            </w:r>
            <w:r w:rsidRPr="000D6931">
              <w:rPr>
                <w:rFonts w:ascii="Times New Roman" w:hAnsi="Times New Roman"/>
                <w:sz w:val="28"/>
              </w:rPr>
              <w:t>см</w:t>
            </w:r>
          </w:p>
        </w:tc>
        <w:tc>
          <w:tcPr>
            <w:tcW w:w="1701" w:type="dxa"/>
            <w:vAlign w:val="center"/>
          </w:tcPr>
          <w:p w:rsidR="00646B9F" w:rsidRDefault="00646B9F" w:rsidP="00646B9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 (34,1%)</w:t>
            </w:r>
          </w:p>
        </w:tc>
      </w:tr>
      <w:tr w:rsidR="00646B9F" w:rsidRPr="00F01E4C" w:rsidTr="00646B9F">
        <w:trPr>
          <w:jc w:val="center"/>
        </w:trPr>
        <w:tc>
          <w:tcPr>
            <w:tcW w:w="817" w:type="dxa"/>
            <w:vMerge/>
            <w:vAlign w:val="center"/>
          </w:tcPr>
          <w:p w:rsidR="00646B9F" w:rsidRPr="00646B9F" w:rsidRDefault="00646B9F" w:rsidP="00F01E4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53" w:type="dxa"/>
            <w:vMerge/>
            <w:vAlign w:val="center"/>
          </w:tcPr>
          <w:p w:rsidR="00646B9F" w:rsidRPr="009E7872" w:rsidRDefault="00646B9F" w:rsidP="00F01E4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53" w:type="dxa"/>
            <w:vAlign w:val="center"/>
          </w:tcPr>
          <w:p w:rsidR="00646B9F" w:rsidRDefault="00646B9F" w:rsidP="00646B9F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9E7872">
              <w:rPr>
                <w:rFonts w:ascii="Times New Roman" w:hAnsi="Times New Roman"/>
                <w:sz w:val="28"/>
              </w:rPr>
              <w:t xml:space="preserve">&gt;7 </w:t>
            </w:r>
            <w:r w:rsidRPr="000D6931">
              <w:rPr>
                <w:rFonts w:ascii="Times New Roman" w:hAnsi="Times New Roman"/>
                <w:sz w:val="28"/>
              </w:rPr>
              <w:t xml:space="preserve">см </w:t>
            </w:r>
          </w:p>
        </w:tc>
        <w:tc>
          <w:tcPr>
            <w:tcW w:w="1701" w:type="dxa"/>
            <w:vAlign w:val="center"/>
          </w:tcPr>
          <w:p w:rsidR="00646B9F" w:rsidRDefault="00646B9F" w:rsidP="00646B9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 (25,8%)</w:t>
            </w:r>
          </w:p>
        </w:tc>
      </w:tr>
    </w:tbl>
    <w:p w:rsidR="007C37A7" w:rsidRPr="00F01E4C" w:rsidRDefault="007C37A7">
      <w:pPr>
        <w:rPr>
          <w:lang w:val="en-US"/>
        </w:rPr>
      </w:pPr>
    </w:p>
    <w:sectPr w:rsidR="007C37A7" w:rsidRPr="00F01E4C" w:rsidSect="007C3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01E4C"/>
    <w:rsid w:val="001F66CD"/>
    <w:rsid w:val="003E6706"/>
    <w:rsid w:val="00563EE0"/>
    <w:rsid w:val="0059544D"/>
    <w:rsid w:val="00646B9F"/>
    <w:rsid w:val="007C37A7"/>
    <w:rsid w:val="008008EF"/>
    <w:rsid w:val="008516DD"/>
    <w:rsid w:val="00866EDF"/>
    <w:rsid w:val="00986369"/>
    <w:rsid w:val="009B2AEB"/>
    <w:rsid w:val="009E7872"/>
    <w:rsid w:val="00AE0F4D"/>
    <w:rsid w:val="00D4041C"/>
    <w:rsid w:val="00D47418"/>
    <w:rsid w:val="00DC1972"/>
    <w:rsid w:val="00ED1AB1"/>
    <w:rsid w:val="00F01E4C"/>
    <w:rsid w:val="00FC411F"/>
    <w:rsid w:val="00FC5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D4041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10</cp:revision>
  <dcterms:created xsi:type="dcterms:W3CDTF">2020-03-16T15:30:00Z</dcterms:created>
  <dcterms:modified xsi:type="dcterms:W3CDTF">2021-06-28T15:42:00Z</dcterms:modified>
</cp:coreProperties>
</file>